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33" w:rsidRDefault="007A7933" w:rsidP="007A7933">
      <w:pPr>
        <w:shd w:val="clear" w:color="auto" w:fill="FFFFFF"/>
        <w:spacing w:line="360" w:lineRule="auto"/>
        <w:ind w:left="82" w:right="24" w:firstLine="456"/>
        <w:jc w:val="both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Как родительская точка зрения на употребление алко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softHyphen/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голя влияет на ребенка?</w:t>
      </w:r>
    </w:p>
    <w:p w:rsidR="007A7933" w:rsidRDefault="007A7933" w:rsidP="007A7933">
      <w:pPr>
        <w:shd w:val="clear" w:color="auto" w:fill="FFFFFF"/>
        <w:spacing w:line="360" w:lineRule="auto"/>
        <w:ind w:left="77" w:right="19" w:firstLine="446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Научные исследования показывают, что взгляды большин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ства взрослых людей на употребление алкоголя сходны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со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взгля</w:t>
      </w:r>
      <w:r>
        <w:rPr>
          <w:rFonts w:eastAsia="Times New Roman"/>
          <w:color w:val="000000"/>
          <w:spacing w:val="-4"/>
          <w:sz w:val="24"/>
          <w:szCs w:val="24"/>
        </w:rPr>
        <w:softHyphen/>
        <w:t xml:space="preserve">дами их родителей. Ваше отношение к вредным привычкам для Ваших детей характеризует количество выпитого и выкуренного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Вами. Ваше поведение показывает им, как Вы пьете, когда Вы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пьете и принимаете ли Вы спиртное, когда управляете машиной, </w:t>
      </w:r>
      <w:r>
        <w:rPr>
          <w:rFonts w:eastAsia="Times New Roman"/>
          <w:color w:val="000000"/>
          <w:spacing w:val="-5"/>
          <w:sz w:val="24"/>
          <w:szCs w:val="24"/>
        </w:rPr>
        <w:t>катаетесь на лодке, купаетесь, или заняты любой другой деятель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ностью, опасной для выпившего человека.</w:t>
      </w:r>
    </w:p>
    <w:p w:rsidR="007A7933" w:rsidRDefault="007A7933" w:rsidP="007A7933">
      <w:pPr>
        <w:shd w:val="clear" w:color="auto" w:fill="FFFFFF"/>
        <w:spacing w:line="360" w:lineRule="auto"/>
        <w:ind w:left="86" w:right="14" w:firstLine="44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Исследования свидетельствуют, что дети курящих или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употребляющих алкоголь родителей чаще становятся злостными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курильщиками. Особенно опасно бравировать этими привычками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перед детьми. А вот если родители воздерживаются от выпивки, </w:t>
      </w:r>
      <w:r>
        <w:rPr>
          <w:rFonts w:eastAsia="Times New Roman"/>
          <w:color w:val="000000"/>
          <w:spacing w:val="-5"/>
          <w:sz w:val="24"/>
          <w:szCs w:val="24"/>
        </w:rPr>
        <w:t>это является положительным примером.</w:t>
      </w:r>
    </w:p>
    <w:p w:rsidR="007A7933" w:rsidRDefault="007A7933" w:rsidP="007A7933">
      <w:pPr>
        <w:shd w:val="clear" w:color="auto" w:fill="FFFFFF"/>
        <w:spacing w:line="360" w:lineRule="auto"/>
        <w:ind w:right="5" w:firstLine="422"/>
        <w:jc w:val="both"/>
      </w:pPr>
      <w:r>
        <w:rPr>
          <w:rFonts w:eastAsia="Times New Roman"/>
          <w:color w:val="000000"/>
          <w:spacing w:val="14"/>
          <w:sz w:val="24"/>
          <w:szCs w:val="24"/>
        </w:rPr>
        <w:t xml:space="preserve">Иногда непьющие и некурящие родители ошибочно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считают излишним или неважным разъяснение своих прин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ципов детям. Этим родителям следует помнить, что они воспи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тывают детей не только примером своего поведения. Используя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некоторые приемы, Вы сможете дать хорошие модели поведения на вечеринке или семейном празднике. Не фиксируйте внимание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собравшихся на алкогольных напитках и их употреблении, </w:t>
      </w:r>
      <w:r>
        <w:rPr>
          <w:rFonts w:eastAsia="Times New Roman"/>
          <w:color w:val="000000"/>
          <w:sz w:val="24"/>
          <w:szCs w:val="24"/>
        </w:rPr>
        <w:t xml:space="preserve">предлагайте гостям безалкогольные напитки, не принуждайте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их принимать спиртное и следите за тем, чтобы не выпивали те, </w:t>
      </w:r>
      <w:r>
        <w:rPr>
          <w:rFonts w:eastAsia="Times New Roman"/>
          <w:color w:val="000000"/>
          <w:spacing w:val="-5"/>
          <w:sz w:val="24"/>
          <w:szCs w:val="24"/>
        </w:rPr>
        <w:t>кто за рулем.</w:t>
      </w:r>
    </w:p>
    <w:p w:rsidR="007A7933" w:rsidRDefault="007A7933" w:rsidP="007A7933">
      <w:pPr>
        <w:shd w:val="clear" w:color="auto" w:fill="FFFFFF"/>
        <w:spacing w:line="360" w:lineRule="auto"/>
        <w:ind w:left="91" w:firstLine="418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Если один из родителей - алкоголик, то эксперименты детей </w:t>
      </w:r>
      <w:r>
        <w:rPr>
          <w:rFonts w:eastAsia="Times New Roman"/>
          <w:color w:val="000000"/>
          <w:spacing w:val="-5"/>
          <w:sz w:val="24"/>
          <w:szCs w:val="24"/>
        </w:rPr>
        <w:t>с алкоголем предупредить труднее, чем в семье с обоими непью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щими родителями; если оба страдают алкоголизмом, то нередко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прививают детям патологические стереотипы поведения. Однако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есть несколько принципов, помогающих уменьшить вредное </w:t>
      </w:r>
      <w:r>
        <w:rPr>
          <w:rFonts w:eastAsia="Times New Roman"/>
          <w:color w:val="000000"/>
          <w:spacing w:val="-5"/>
          <w:sz w:val="24"/>
          <w:szCs w:val="24"/>
        </w:rPr>
        <w:t>влияние семейного алкоголизма.</w:t>
      </w:r>
    </w:p>
    <w:p w:rsidR="007A7933" w:rsidRDefault="007A7933" w:rsidP="007A7933">
      <w:pPr>
        <w:shd w:val="clear" w:color="auto" w:fill="FFFFFF"/>
        <w:spacing w:line="360" w:lineRule="auto"/>
        <w:ind w:right="14" w:firstLine="442"/>
        <w:jc w:val="both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Принцип № 1.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Не пытайтесь скрывать или «смягчать» правду. </w:t>
      </w:r>
      <w:r>
        <w:rPr>
          <w:rFonts w:eastAsia="Times New Roman"/>
          <w:color w:val="000000"/>
          <w:sz w:val="24"/>
          <w:szCs w:val="24"/>
        </w:rPr>
        <w:t xml:space="preserve">Дети могут справляться со своими проблемами лучше, если </w:t>
      </w:r>
      <w:r>
        <w:rPr>
          <w:rFonts w:eastAsia="Times New Roman"/>
          <w:color w:val="000000"/>
          <w:spacing w:val="-4"/>
          <w:sz w:val="24"/>
          <w:szCs w:val="24"/>
        </w:rPr>
        <w:t>знают, что Ваш супруг (супруга) страдает алкоголизмом.</w:t>
      </w:r>
    </w:p>
    <w:p w:rsidR="007A7933" w:rsidRDefault="007A7933" w:rsidP="007A7933">
      <w:pPr>
        <w:shd w:val="clear" w:color="auto" w:fill="FFFFFF"/>
        <w:spacing w:line="360" w:lineRule="auto"/>
        <w:ind w:right="19" w:firstLine="442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Принцип № 2. </w:t>
      </w:r>
      <w:r>
        <w:rPr>
          <w:rFonts w:eastAsia="Times New Roman"/>
          <w:color w:val="000000"/>
          <w:spacing w:val="-4"/>
          <w:sz w:val="24"/>
          <w:szCs w:val="24"/>
        </w:rPr>
        <w:t>Необходимо объяснить ребенку, что алкого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лизм - это болезнь, подобно раку или диабету. И они могут нена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видеть болезнь, но любить больного родителя.</w:t>
      </w:r>
    </w:p>
    <w:p w:rsidR="007A7933" w:rsidRDefault="007A7933" w:rsidP="007A7933">
      <w:pPr>
        <w:shd w:val="clear" w:color="auto" w:fill="FFFFFF"/>
        <w:spacing w:line="360" w:lineRule="auto"/>
        <w:ind w:left="5" w:right="14" w:firstLine="432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Принцип № 3.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Создавайте и посещайте семейные группы </w:t>
      </w:r>
      <w:r>
        <w:rPr>
          <w:rFonts w:eastAsia="Times New Roman"/>
          <w:color w:val="000000"/>
          <w:spacing w:val="-5"/>
          <w:sz w:val="24"/>
          <w:szCs w:val="24"/>
        </w:rPr>
        <w:t>самопомощи для близких алкоголиков (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Ал-Анон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) и помогайте </w:t>
      </w:r>
      <w:r>
        <w:rPr>
          <w:rFonts w:eastAsia="Times New Roman"/>
          <w:color w:val="000000"/>
          <w:spacing w:val="-7"/>
          <w:sz w:val="24"/>
          <w:szCs w:val="24"/>
        </w:rPr>
        <w:t>вашим детям создавать и посещать группы самопомощи для детей алкоголиков (</w:t>
      </w:r>
      <w:proofErr w:type="spellStart"/>
      <w:r>
        <w:rPr>
          <w:rFonts w:eastAsia="Times New Roman"/>
          <w:color w:val="000000"/>
          <w:spacing w:val="-7"/>
          <w:sz w:val="24"/>
          <w:szCs w:val="24"/>
        </w:rPr>
        <w:t>Ал-Атин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>).</w:t>
      </w:r>
    </w:p>
    <w:p w:rsidR="007A7933" w:rsidRDefault="007A7933" w:rsidP="007A7933">
      <w:pPr>
        <w:shd w:val="clear" w:color="auto" w:fill="FFFFFF"/>
        <w:spacing w:line="360" w:lineRule="auto"/>
        <w:ind w:left="10" w:right="14" w:firstLine="437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Принцип № 4.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Помогите Вашим детям осознать, что они не </w:t>
      </w:r>
      <w:r>
        <w:rPr>
          <w:rFonts w:eastAsia="Times New Roman"/>
          <w:color w:val="000000"/>
          <w:spacing w:val="-5"/>
          <w:sz w:val="24"/>
          <w:szCs w:val="24"/>
        </w:rPr>
        <w:t>виноваты в алкоголизме своих родителей и не несут ответствен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ности за него.</w:t>
      </w:r>
    </w:p>
    <w:p w:rsidR="007A7933" w:rsidRDefault="007A7933" w:rsidP="007A7933">
      <w:pPr>
        <w:shd w:val="clear" w:color="auto" w:fill="FFFFFF"/>
        <w:spacing w:line="360" w:lineRule="auto"/>
        <w:ind w:right="14" w:firstLine="451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Принцип № 5.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Обучите детей рассудительности в принятии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решений и поступках, привейте им позитивные традиции, </w:t>
      </w:r>
      <w:r>
        <w:rPr>
          <w:rFonts w:eastAsia="Times New Roman"/>
          <w:color w:val="000000"/>
          <w:spacing w:val="-4"/>
          <w:sz w:val="24"/>
          <w:szCs w:val="24"/>
        </w:rPr>
        <w:t>принятые в Вашей семье, и объясните, что они могут и должны отвечать за посильные для них домашние обязанности.</w:t>
      </w:r>
    </w:p>
    <w:p w:rsidR="007A7933" w:rsidRDefault="007A7933" w:rsidP="007A7933">
      <w:pPr>
        <w:shd w:val="clear" w:color="auto" w:fill="FFFFFF"/>
        <w:spacing w:line="360" w:lineRule="auto"/>
        <w:ind w:left="91" w:firstLine="418"/>
        <w:jc w:val="both"/>
      </w:pPr>
    </w:p>
    <w:p w:rsidR="00D23EE4" w:rsidRDefault="00D23EE4"/>
    <w:sectPr w:rsidR="00D23EE4" w:rsidSect="007A7933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7933"/>
    <w:rsid w:val="007A7933"/>
    <w:rsid w:val="00D2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2017-11-26T11:07:00Z</dcterms:created>
  <dcterms:modified xsi:type="dcterms:W3CDTF">2017-11-26T11:10:00Z</dcterms:modified>
</cp:coreProperties>
</file>